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lang w:val="kk-KZ"/>
        </w:rPr>
        <w:t>И</w:t>
      </w:r>
      <w:r w:rsidRPr="002014A5">
        <w:rPr>
          <w:rFonts w:ascii="Times New Roman" w:hAnsi="Times New Roman" w:cs="Times New Roman"/>
          <w:sz w:val="24"/>
          <w:szCs w:val="24"/>
        </w:rPr>
        <w:t>.о. главного врача</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Pr="007A2ECD" w:rsidRDefault="002014A5" w:rsidP="002014A5">
      <w:pPr>
        <w:autoSpaceDE w:val="0"/>
        <w:autoSpaceDN w:val="0"/>
        <w:adjustRightInd w:val="0"/>
        <w:spacing w:after="0" w:line="240" w:lineRule="auto"/>
        <w:jc w:val="right"/>
        <w:rPr>
          <w:rFonts w:ascii="Times New Roman" w:hAnsi="Times New Roman" w:cs="Times New Roman"/>
          <w:sz w:val="24"/>
          <w:szCs w:val="24"/>
          <w:lang w:val="kk-KZ"/>
        </w:rPr>
      </w:pPr>
      <w:r w:rsidRPr="002014A5">
        <w:rPr>
          <w:rFonts w:ascii="Times New Roman" w:hAnsi="Times New Roman" w:cs="Times New Roman"/>
          <w:sz w:val="24"/>
          <w:szCs w:val="24"/>
        </w:rPr>
        <w:t xml:space="preserve">______________ </w:t>
      </w:r>
      <w:r w:rsidR="007A2ECD">
        <w:rPr>
          <w:rFonts w:ascii="Times New Roman" w:hAnsi="Times New Roman" w:cs="Times New Roman"/>
          <w:sz w:val="24"/>
          <w:szCs w:val="24"/>
          <w:lang w:val="kk-KZ"/>
        </w:rPr>
        <w:t>Г</w:t>
      </w:r>
      <w:r w:rsidRPr="002014A5">
        <w:rPr>
          <w:rFonts w:ascii="Times New Roman" w:hAnsi="Times New Roman" w:cs="Times New Roman"/>
          <w:sz w:val="24"/>
          <w:szCs w:val="24"/>
        </w:rPr>
        <w:t>.</w:t>
      </w:r>
      <w:r w:rsidR="007A2ECD">
        <w:rPr>
          <w:rFonts w:ascii="Times New Roman" w:hAnsi="Times New Roman" w:cs="Times New Roman"/>
          <w:sz w:val="24"/>
          <w:szCs w:val="24"/>
          <w:lang w:val="kk-KZ"/>
        </w:rPr>
        <w:t>А</w:t>
      </w:r>
      <w:r w:rsidRPr="002014A5">
        <w:rPr>
          <w:rFonts w:ascii="Times New Roman" w:hAnsi="Times New Roman" w:cs="Times New Roman"/>
          <w:sz w:val="24"/>
          <w:szCs w:val="24"/>
        </w:rPr>
        <w:t xml:space="preserve">. </w:t>
      </w:r>
      <w:r w:rsidR="007A2ECD">
        <w:rPr>
          <w:rFonts w:ascii="Times New Roman" w:hAnsi="Times New Roman" w:cs="Times New Roman"/>
          <w:sz w:val="24"/>
          <w:szCs w:val="24"/>
          <w:lang w:val="kk-KZ"/>
        </w:rPr>
        <w:t>Алпысбаева</w:t>
      </w:r>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r w:rsidRPr="009B7F37">
        <w:rPr>
          <w:rFonts w:ascii="Times New Roman" w:hAnsi="Times New Roman" w:cs="Times New Roman"/>
          <w:b/>
          <w:bCs/>
          <w:sz w:val="24"/>
          <w:szCs w:val="24"/>
        </w:rPr>
        <w:t>на закуп</w:t>
      </w:r>
      <w:r w:rsidR="00386004" w:rsidRPr="009B7F37">
        <w:rPr>
          <w:rFonts w:ascii="Times New Roman" w:eastAsia="Times New Roman" w:hAnsi="Times New Roman" w:cs="Times New Roman"/>
          <w:b/>
          <w:spacing w:val="2"/>
          <w:sz w:val="24"/>
          <w:szCs w:val="24"/>
        </w:rPr>
        <w:t xml:space="preserve"> </w:t>
      </w:r>
    </w:p>
    <w:p w:rsidR="008A6931" w:rsidRPr="00863339" w:rsidRDefault="00863339" w:rsidP="00193098">
      <w:pPr>
        <w:autoSpaceDE w:val="0"/>
        <w:autoSpaceDN w:val="0"/>
        <w:adjustRightInd w:val="0"/>
        <w:spacing w:after="0" w:line="240" w:lineRule="auto"/>
        <w:jc w:val="center"/>
        <w:rPr>
          <w:rFonts w:ascii="Times New Roman" w:hAnsi="Times New Roman" w:cs="Times New Roman"/>
          <w:b/>
          <w:bCs/>
          <w:color w:val="FF0000"/>
          <w:sz w:val="24"/>
          <w:szCs w:val="24"/>
          <w:lang w:val="kk-KZ"/>
        </w:rPr>
      </w:pPr>
      <w:r w:rsidRPr="00863339">
        <w:rPr>
          <w:rFonts w:ascii="Times New Roman" w:hAnsi="Times New Roman" w:cs="Times New Roman"/>
          <w:b/>
          <w:color w:val="FF0000"/>
          <w:sz w:val="24"/>
          <w:szCs w:val="28"/>
        </w:rPr>
        <w:t xml:space="preserve">Ультразвуковая  диагностическая система </w:t>
      </w:r>
    </w:p>
    <w:p w:rsidR="00863339" w:rsidRDefault="00863339" w:rsidP="00386004">
      <w:pPr>
        <w:autoSpaceDE w:val="0"/>
        <w:autoSpaceDN w:val="0"/>
        <w:adjustRightInd w:val="0"/>
        <w:spacing w:after="0" w:line="240" w:lineRule="auto"/>
        <w:rPr>
          <w:rFonts w:ascii="Times New Roman" w:hAnsi="Times New Roman" w:cs="Times New Roman"/>
          <w:b/>
          <w:bCs/>
          <w:sz w:val="24"/>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г.Костанай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1D4666"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r w:rsidR="001719E0">
        <w:rPr>
          <w:rFonts w:ascii="Times New Roman" w:hAnsi="Times New Roman" w:cs="Times New Roman"/>
          <w:b/>
          <w:sz w:val="20"/>
          <w:szCs w:val="20"/>
        </w:rPr>
        <w:t>–</w:t>
      </w:r>
      <w:proofErr w:type="spellStart"/>
      <w:r w:rsidR="001719E0">
        <w:rPr>
          <w:rFonts w:ascii="Times New Roman" w:hAnsi="Times New Roman" w:cs="Times New Roman"/>
          <w:b/>
          <w:sz w:val="20"/>
          <w:szCs w:val="20"/>
        </w:rPr>
        <w:t>медицинск</w:t>
      </w:r>
      <w:proofErr w:type="spellEnd"/>
      <w:r w:rsidR="001719E0">
        <w:rPr>
          <w:rFonts w:ascii="Times New Roman" w:hAnsi="Times New Roman" w:cs="Times New Roman"/>
          <w:b/>
          <w:sz w:val="20"/>
          <w:szCs w:val="20"/>
          <w:lang w:val="kk-KZ"/>
        </w:rPr>
        <w:t>ой техники</w:t>
      </w:r>
      <w:r w:rsidRPr="001D4666">
        <w:rPr>
          <w:rFonts w:ascii="Times New Roman" w:hAnsi="Times New Roman" w:cs="Times New Roman"/>
          <w:b/>
          <w:sz w:val="20"/>
          <w:szCs w:val="20"/>
          <w:lang w:val="kk-KZ"/>
        </w:rPr>
        <w:t xml:space="preserve"> </w:t>
      </w:r>
      <w:r w:rsidRPr="001D4666">
        <w:rPr>
          <w:rFonts w:ascii="Times New Roman" w:hAnsi="Times New Roman" w:cs="Times New Roman"/>
          <w:sz w:val="20"/>
          <w:szCs w:val="20"/>
        </w:rPr>
        <w:t>(далее – Товар</w:t>
      </w:r>
      <w:r w:rsidR="001719E0">
        <w:rPr>
          <w:rFonts w:ascii="Times New Roman" w:hAnsi="Times New Roman" w:cs="Times New Roman"/>
          <w:sz w:val="20"/>
          <w:szCs w:val="20"/>
        </w:rPr>
        <w:t xml:space="preserve">ы) – полный перечень закупаемой медицинской техники </w:t>
      </w:r>
      <w:r w:rsidRPr="001D4666">
        <w:rPr>
          <w:rFonts w:ascii="Times New Roman" w:hAnsi="Times New Roman" w:cs="Times New Roman"/>
          <w:sz w:val="20"/>
          <w:szCs w:val="20"/>
        </w:rPr>
        <w:t>приведен в приложении 1 к настоящей тендерной документации.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Сумма, выделенная для данного тендера, составляет</w:t>
      </w:r>
      <w:r w:rsidR="00863339">
        <w:rPr>
          <w:rFonts w:ascii="Times New Roman" w:hAnsi="Times New Roman" w:cs="Times New Roman"/>
          <w:sz w:val="20"/>
          <w:szCs w:val="20"/>
          <w:lang w:val="kk-KZ"/>
        </w:rPr>
        <w:t xml:space="preserve"> 18734224</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sidR="00AA3C47">
        <w:rPr>
          <w:rFonts w:ascii="Times New Roman" w:hAnsi="Times New Roman" w:cs="Times New Roman"/>
          <w:sz w:val="20"/>
          <w:szCs w:val="20"/>
          <w:lang w:val="kk-KZ"/>
        </w:rPr>
        <w:t>(</w:t>
      </w:r>
      <w:r w:rsidR="000B44B4">
        <w:rPr>
          <w:rFonts w:ascii="Times New Roman" w:hAnsi="Times New Roman" w:cs="Times New Roman"/>
          <w:sz w:val="20"/>
          <w:szCs w:val="20"/>
          <w:lang w:val="kk-KZ"/>
        </w:rPr>
        <w:t>восемь</w:t>
      </w:r>
      <w:r w:rsidR="00863339">
        <w:rPr>
          <w:rFonts w:ascii="Times New Roman" w:hAnsi="Times New Roman" w:cs="Times New Roman"/>
          <w:sz w:val="20"/>
          <w:szCs w:val="20"/>
          <w:lang w:val="kk-KZ"/>
        </w:rPr>
        <w:t xml:space="preserve">надцать </w:t>
      </w:r>
      <w:r>
        <w:rPr>
          <w:rFonts w:ascii="Times New Roman" w:hAnsi="Times New Roman" w:cs="Times New Roman"/>
          <w:sz w:val="20"/>
          <w:szCs w:val="20"/>
          <w:lang w:val="kk-KZ"/>
        </w:rPr>
        <w:t xml:space="preserve">миллионов </w:t>
      </w:r>
      <w:r w:rsidR="00863339">
        <w:rPr>
          <w:rFonts w:ascii="Times New Roman" w:hAnsi="Times New Roman" w:cs="Times New Roman"/>
          <w:sz w:val="20"/>
          <w:szCs w:val="20"/>
          <w:lang w:val="kk-KZ"/>
        </w:rPr>
        <w:t>семьсот тридцать четыре тысяча двести двадцать четыре</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1B04FA" w:rsidRPr="001D4666" w:rsidRDefault="001B04FA" w:rsidP="001B04FA">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после предоставления счет-фактуры, накладной, акта приемки-передачи.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t>5</w:t>
      </w:r>
      <w:r w:rsidRPr="001D4666">
        <w:rPr>
          <w:sz w:val="20"/>
          <w:szCs w:val="20"/>
        </w:rPr>
        <w:t xml:space="preserve">. </w:t>
      </w:r>
      <w:bookmarkStart w:id="0" w:name="z1575"/>
      <w:bookmarkEnd w:id="0"/>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7"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xml:space="preserve"> Министра здравоохранения Республики Казахстан от 20 октября 2020 года № ҚР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соответствие характеристики или технической спецификации условиям объявления или приглашения на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8"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9"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10"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место и окончательный срок приема тендерных заявок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условия предоставления потенциальным поставщикам-отечественным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Основная часть н</w:t>
      </w:r>
      <w:r w:rsidRPr="001D4666">
        <w:rPr>
          <w:b/>
          <w:sz w:val="20"/>
          <w:szCs w:val="20"/>
        </w:rPr>
        <w:t>астоящей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1" w:name="z286"/>
      <w:r w:rsidRPr="001D4666">
        <w:rPr>
          <w:rFonts w:eastAsia="monospace"/>
          <w:color w:val="000000"/>
          <w:sz w:val="20"/>
          <w:szCs w:val="20"/>
          <w:shd w:val="clear" w:color="auto" w:fill="FFFFFF"/>
        </w:rPr>
        <w:t> 1) заявку на участие в тендере по форме, согласно </w:t>
      </w:r>
      <w:hyperlink r:id="rId11"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xml:space="preserve">, уведомления о начале или </w:t>
      </w:r>
      <w:r w:rsidRPr="001D4666">
        <w:rPr>
          <w:rFonts w:eastAsia="monospace"/>
          <w:color w:val="000000"/>
          <w:sz w:val="20"/>
          <w:szCs w:val="20"/>
          <w:shd w:val="clear" w:color="auto" w:fill="FFFFFF"/>
        </w:rPr>
        <w:lastRenderedPageBreak/>
        <w:t>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3"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r w:rsidR="00DE51A5" w:rsidRPr="00DE51A5">
        <w:rPr>
          <w:rFonts w:eastAsia="monospace"/>
          <w:color w:val="002060"/>
          <w:sz w:val="20"/>
          <w:szCs w:val="20"/>
          <w:u w:val="single"/>
          <w:shd w:val="clear" w:color="auto" w:fill="FFFFFF"/>
        </w:rPr>
        <w:t xml:space="preserve">приложению </w:t>
      </w:r>
      <w:r w:rsidR="00DE51A5" w:rsidRPr="00DE51A5">
        <w:rPr>
          <w:rFonts w:eastAsia="monospace"/>
          <w:color w:val="002060"/>
          <w:sz w:val="20"/>
          <w:szCs w:val="20"/>
          <w:u w:val="single"/>
          <w:shd w:val="clear" w:color="auto" w:fill="FFFFFF"/>
          <w:lang w:val="kk-KZ"/>
        </w:rPr>
        <w:t>14</w:t>
      </w:r>
      <w:r w:rsidRPr="00DE51A5">
        <w:rPr>
          <w:rFonts w:eastAsia="monospace"/>
          <w:color w:val="002060"/>
          <w:sz w:val="20"/>
          <w:szCs w:val="20"/>
          <w:shd w:val="clear" w:color="auto" w:fill="FFFFFF"/>
        </w:rPr>
        <w:t> </w:t>
      </w:r>
      <w:r w:rsidRPr="001D4666">
        <w:rPr>
          <w:rFonts w:eastAsia="monospace"/>
          <w:color w:val="000000"/>
          <w:sz w:val="20"/>
          <w:szCs w:val="20"/>
          <w:shd w:val="clear" w:color="auto" w:fill="FFFFFF"/>
        </w:rPr>
        <w:t>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1"/>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4"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1D4666" w:rsidRDefault="001B04FA" w:rsidP="005872A0">
      <w:pPr>
        <w:autoSpaceDE w:val="0"/>
        <w:autoSpaceDN w:val="0"/>
        <w:adjustRightInd w:val="0"/>
        <w:spacing w:after="0" w:line="240" w:lineRule="auto"/>
        <w:jc w:val="both"/>
        <w:rPr>
          <w:rFonts w:ascii="Times New Roman" w:hAnsi="Times New Roman" w:cs="Times New Roman"/>
          <w:b/>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005872A0" w:rsidRPr="005872A0">
        <w:rPr>
          <w:rFonts w:ascii="Times New Roman" w:hAnsi="Times New Roman" w:cs="Times New Roman"/>
          <w:b/>
          <w:color w:val="FF0000"/>
          <w:sz w:val="20"/>
          <w:szCs w:val="28"/>
        </w:rPr>
        <w:t xml:space="preserve">Ультразвуковая  диагностическая система </w:t>
      </w:r>
      <w:r w:rsidRPr="001B04FA">
        <w:rPr>
          <w:rFonts w:ascii="Times New Roman" w:hAnsi="Times New Roman" w:cs="Times New Roman"/>
          <w:b/>
          <w:sz w:val="20"/>
          <w:szCs w:val="20"/>
        </w:rPr>
        <w:t>и «Не вскрывать до 1</w:t>
      </w:r>
      <w:r w:rsidR="00AA3C47">
        <w:rPr>
          <w:rFonts w:ascii="Times New Roman" w:hAnsi="Times New Roman" w:cs="Times New Roman"/>
          <w:b/>
          <w:sz w:val="20"/>
          <w:szCs w:val="20"/>
        </w:rPr>
        <w:t>0</w:t>
      </w:r>
      <w:r>
        <w:rPr>
          <w:rFonts w:ascii="Times New Roman" w:hAnsi="Times New Roman" w:cs="Times New Roman"/>
          <w:b/>
          <w:sz w:val="20"/>
          <w:szCs w:val="20"/>
          <w:lang w:val="kk-KZ"/>
        </w:rPr>
        <w:t>:0</w:t>
      </w:r>
      <w:r w:rsidRPr="001B04FA">
        <w:rPr>
          <w:rFonts w:ascii="Times New Roman" w:hAnsi="Times New Roman" w:cs="Times New Roman"/>
          <w:b/>
          <w:sz w:val="20"/>
          <w:szCs w:val="20"/>
          <w:lang w:val="kk-KZ"/>
        </w:rPr>
        <w:t>0</w:t>
      </w:r>
      <w:r w:rsidRPr="001B04FA">
        <w:rPr>
          <w:rFonts w:ascii="Times New Roman" w:hAnsi="Times New Roman" w:cs="Times New Roman"/>
          <w:b/>
          <w:sz w:val="20"/>
          <w:szCs w:val="20"/>
        </w:rPr>
        <w:t xml:space="preserve"> часов </w:t>
      </w:r>
      <w:r w:rsidR="00DE51A5">
        <w:rPr>
          <w:rFonts w:ascii="Times New Roman" w:hAnsi="Times New Roman" w:cs="Times New Roman"/>
          <w:b/>
          <w:sz w:val="20"/>
          <w:szCs w:val="20"/>
          <w:lang w:val="kk-KZ"/>
        </w:rPr>
        <w:t>2</w:t>
      </w:r>
      <w:r w:rsidR="007A2ECD">
        <w:rPr>
          <w:rFonts w:ascii="Times New Roman" w:hAnsi="Times New Roman" w:cs="Times New Roman"/>
          <w:b/>
          <w:sz w:val="20"/>
          <w:szCs w:val="20"/>
          <w:lang w:val="kk-KZ"/>
        </w:rPr>
        <w:t>0</w:t>
      </w:r>
      <w:r w:rsidR="00AA3C47">
        <w:rPr>
          <w:rFonts w:ascii="Times New Roman" w:hAnsi="Times New Roman" w:cs="Times New Roman"/>
          <w:b/>
          <w:sz w:val="20"/>
          <w:szCs w:val="20"/>
          <w:lang w:val="kk-KZ"/>
        </w:rPr>
        <w:t xml:space="preserve"> </w:t>
      </w:r>
      <w:r w:rsidR="007A2ECD">
        <w:rPr>
          <w:rFonts w:ascii="Times New Roman" w:hAnsi="Times New Roman" w:cs="Times New Roman"/>
          <w:b/>
          <w:sz w:val="20"/>
          <w:szCs w:val="20"/>
          <w:lang w:val="kk-KZ"/>
        </w:rPr>
        <w:t>июня</w:t>
      </w:r>
      <w:r w:rsidRPr="001B04FA">
        <w:rPr>
          <w:rFonts w:ascii="Times New Roman" w:hAnsi="Times New Roman" w:cs="Times New Roman"/>
          <w:b/>
          <w:sz w:val="20"/>
          <w:szCs w:val="20"/>
          <w:lang w:val="kk-KZ"/>
        </w:rPr>
        <w:t xml:space="preserve"> 2024</w:t>
      </w:r>
      <w:r w:rsidRPr="001B04FA">
        <w:rPr>
          <w:rFonts w:ascii="Times New Roman" w:hAnsi="Times New Roman" w:cs="Times New Roman"/>
          <w:b/>
          <w:sz w:val="20"/>
          <w:szCs w:val="20"/>
        </w:rPr>
        <w:t xml:space="preserve"> </w:t>
      </w:r>
      <w:proofErr w:type="spellStart"/>
      <w:r w:rsidRPr="001B04FA">
        <w:rPr>
          <w:rFonts w:ascii="Times New Roman" w:hAnsi="Times New Roman" w:cs="Times New Roman"/>
          <w:b/>
          <w:sz w:val="20"/>
          <w:szCs w:val="20"/>
        </w:rPr>
        <w:t>года»</w:t>
      </w:r>
      <w:proofErr w:type="gramStart"/>
      <w:r w:rsidRPr="001B04FA">
        <w:rPr>
          <w:rFonts w:ascii="Times New Roman" w:hAnsi="Times New Roman" w:cs="Times New Roman"/>
          <w:b/>
          <w:sz w:val="20"/>
          <w:szCs w:val="20"/>
        </w:rPr>
        <w:t>.</w:t>
      </w:r>
      <w:bookmarkStart w:id="2" w:name="_GoBack"/>
      <w:bookmarkEnd w:id="2"/>
      <w:r w:rsidRPr="001D4666">
        <w:rPr>
          <w:rFonts w:ascii="Times New Roman" w:hAnsi="Times New Roman" w:cs="Times New Roman"/>
          <w:b/>
          <w:sz w:val="20"/>
          <w:szCs w:val="20"/>
        </w:rPr>
        <w:t>С</w:t>
      </w:r>
      <w:proofErr w:type="gramEnd"/>
      <w:r w:rsidRPr="001D4666">
        <w:rPr>
          <w:rFonts w:ascii="Times New Roman" w:hAnsi="Times New Roman" w:cs="Times New Roman"/>
          <w:b/>
          <w:sz w:val="20"/>
          <w:szCs w:val="20"/>
        </w:rPr>
        <w:t>рок</w:t>
      </w:r>
      <w:proofErr w:type="spellEnd"/>
      <w:r w:rsidRPr="001D4666">
        <w:rPr>
          <w:rFonts w:ascii="Times New Roman" w:hAnsi="Times New Roman" w:cs="Times New Roman"/>
          <w:b/>
          <w:sz w:val="20"/>
          <w:szCs w:val="20"/>
        </w:rPr>
        <w:t xml:space="preserve">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5"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6"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Костанай</w:t>
      </w:r>
      <w:proofErr w:type="spellEnd"/>
      <w:r w:rsidRPr="00243F9A">
        <w:rPr>
          <w:rFonts w:ascii="Times New Roman" w:hAnsi="Times New Roman" w:cs="Times New Roman"/>
          <w:b/>
          <w:sz w:val="20"/>
          <w:szCs w:val="24"/>
        </w:rPr>
        <w:t xml:space="preserve">, валюта счета: 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2.  Конверты с тендерными заявками вскрываются тендерной комиссией по времени и в месте, определенных тендерной документацией, с применением аудио- и </w:t>
      </w:r>
      <w:proofErr w:type="spellStart"/>
      <w:r w:rsidRPr="001D4666">
        <w:rPr>
          <w:sz w:val="20"/>
          <w:szCs w:val="20"/>
        </w:rPr>
        <w:t>видеофиксации</w:t>
      </w:r>
      <w:proofErr w:type="spellEnd"/>
      <w:r w:rsidRPr="001D4666">
        <w:rPr>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контроль за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7"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8"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15) непредставления ценового предложения либо представления ценового предложения не по форме, согласно </w:t>
      </w:r>
      <w:hyperlink r:id="rId19"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lastRenderedPageBreak/>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20"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1"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2"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средств для медицинского применения" и </w:t>
      </w:r>
      <w:hyperlink r:id="rId23"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F791C"/>
    <w:multiLevelType w:val="singleLevel"/>
    <w:tmpl w:val="05FF791C"/>
    <w:lvl w:ilvl="0">
      <w:start w:val="1"/>
      <w:numFmt w:val="decimal"/>
      <w:suff w:val="space"/>
      <w:lvlText w:val="%1)"/>
      <w:lvlJc w:val="left"/>
    </w:lvl>
  </w:abstractNum>
  <w:abstractNum w:abstractNumId="1">
    <w:nsid w:val="1E2E0075"/>
    <w:multiLevelType w:val="singleLevel"/>
    <w:tmpl w:val="1E2E0075"/>
    <w:lvl w:ilvl="0">
      <w:start w:val="2"/>
      <w:numFmt w:val="decimal"/>
      <w:suff w:val="space"/>
      <w:lvlText w:val="%1."/>
      <w:lvlJc w:val="left"/>
    </w:lvl>
  </w:abstractNum>
  <w:abstractNum w:abstractNumId="2">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B44B4"/>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719E0"/>
    <w:rsid w:val="0018795C"/>
    <w:rsid w:val="00187F1A"/>
    <w:rsid w:val="00190814"/>
    <w:rsid w:val="00193098"/>
    <w:rsid w:val="001A5122"/>
    <w:rsid w:val="001B04FA"/>
    <w:rsid w:val="001C3C12"/>
    <w:rsid w:val="001D52FB"/>
    <w:rsid w:val="001E1594"/>
    <w:rsid w:val="001E2342"/>
    <w:rsid w:val="002014A5"/>
    <w:rsid w:val="002075BC"/>
    <w:rsid w:val="002234AC"/>
    <w:rsid w:val="00227D9C"/>
    <w:rsid w:val="00231634"/>
    <w:rsid w:val="00240C58"/>
    <w:rsid w:val="00242EBB"/>
    <w:rsid w:val="002722C8"/>
    <w:rsid w:val="00274BE3"/>
    <w:rsid w:val="00275008"/>
    <w:rsid w:val="0027598D"/>
    <w:rsid w:val="00282023"/>
    <w:rsid w:val="002858D7"/>
    <w:rsid w:val="00293F6E"/>
    <w:rsid w:val="002A0054"/>
    <w:rsid w:val="002B0383"/>
    <w:rsid w:val="002B2888"/>
    <w:rsid w:val="002B65F8"/>
    <w:rsid w:val="002B78EC"/>
    <w:rsid w:val="002C2562"/>
    <w:rsid w:val="002C4A36"/>
    <w:rsid w:val="002E4DD9"/>
    <w:rsid w:val="003073AD"/>
    <w:rsid w:val="00321379"/>
    <w:rsid w:val="0032717B"/>
    <w:rsid w:val="003310C4"/>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872A0"/>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4BF9"/>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A2ECD"/>
    <w:rsid w:val="007B0CA3"/>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3339"/>
    <w:rsid w:val="00864906"/>
    <w:rsid w:val="00866E7B"/>
    <w:rsid w:val="00870A06"/>
    <w:rsid w:val="00874F4E"/>
    <w:rsid w:val="00875A2A"/>
    <w:rsid w:val="00875B98"/>
    <w:rsid w:val="00895CFE"/>
    <w:rsid w:val="008A20A2"/>
    <w:rsid w:val="008A479C"/>
    <w:rsid w:val="008A6931"/>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3C47"/>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DE51A5"/>
    <w:rsid w:val="00E01C72"/>
    <w:rsid w:val="00E1745B"/>
    <w:rsid w:val="00E2021A"/>
    <w:rsid w:val="00E20A76"/>
    <w:rsid w:val="00E22067"/>
    <w:rsid w:val="00E27AB3"/>
    <w:rsid w:val="00E32783"/>
    <w:rsid w:val="00E434FD"/>
    <w:rsid w:val="00E4504D"/>
    <w:rsid w:val="00E51E6A"/>
    <w:rsid w:val="00E57927"/>
    <w:rsid w:val="00E62A08"/>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4253" TargetMode="External"/><Relationship Id="rId13" Type="http://schemas.openxmlformats.org/officeDocument/2006/relationships/hyperlink" Target="https://adilet.zan.kz/rus/docs/Z1400000202" TargetMode="External"/><Relationship Id="rId18" Type="http://schemas.openxmlformats.org/officeDocument/2006/relationships/hyperlink" Target="https://adilet.zan.kz/rus/docs/Z1400000202" TargetMode="External"/><Relationship Id="rId3" Type="http://schemas.openxmlformats.org/officeDocument/2006/relationships/styles" Target="styles.xml"/><Relationship Id="rId21" Type="http://schemas.openxmlformats.org/officeDocument/2006/relationships/hyperlink" Target="https://adilet.zan.kz/rus/docs/V2100022175" TargetMode="External"/><Relationship Id="rId7" Type="http://schemas.openxmlformats.org/officeDocument/2006/relationships/hyperlink" Target="https://adilet.zan.kz/rus/docs/V2000021479"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dilet.zan.kz/rus/docs/V2300032733" TargetMode="External"/><Relationship Id="rId20" Type="http://schemas.openxmlformats.org/officeDocument/2006/relationships/hyperlink" Target="https://adilet.zan.kz/rus/docs/V23000327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ilet.zan.kz/rus/docs/V2300032733"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adilet.zan.kz/rus/docs/K080000095_" TargetMode="External"/><Relationship Id="rId23" Type="http://schemas.openxmlformats.org/officeDocument/2006/relationships/hyperlink" Target="https://adilet.zan.kz/rus/docs/H16EV000046" TargetMode="External"/><Relationship Id="rId10" Type="http://schemas.openxmlformats.org/officeDocument/2006/relationships/hyperlink" Target="https://adilet.zan.kz/rus/docs/V2100022230" TargetMode="External"/><Relationship Id="rId19" Type="http://schemas.openxmlformats.org/officeDocument/2006/relationships/hyperlink" Target="https://adilet.zan.kz/rus/docs/V2300032733" TargetMode="External"/><Relationship Id="rId4" Type="http://schemas.microsoft.com/office/2007/relationships/stylesWithEffects" Target="stylesWithEffects.xml"/><Relationship Id="rId9" Type="http://schemas.openxmlformats.org/officeDocument/2006/relationships/hyperlink" Target="https://adilet.zan.kz/rus/docs/V2100023886" TargetMode="External"/><Relationship Id="rId14" Type="http://schemas.openxmlformats.org/officeDocument/2006/relationships/hyperlink" Target="https://adilet.zan.kz/rus/docs/V2000021479" TargetMode="External"/><Relationship Id="rId22" Type="http://schemas.openxmlformats.org/officeDocument/2006/relationships/hyperlink" Target="https://adilet.zan.kz/rus/docs/H16EV000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A376A-5933-4FB3-8B9B-A7AA5CA38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6286</Words>
  <Characters>35836</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11</cp:revision>
  <cp:lastPrinted>2024-05-28T10:30:00Z</cp:lastPrinted>
  <dcterms:created xsi:type="dcterms:W3CDTF">2023-04-11T11:25:00Z</dcterms:created>
  <dcterms:modified xsi:type="dcterms:W3CDTF">2024-05-28T10:31:00Z</dcterms:modified>
</cp:coreProperties>
</file>